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A2B9">
      <w:pPr>
        <w:spacing w:line="360" w:lineRule="auto"/>
        <w:jc w:val="left"/>
        <w:rPr>
          <w:rFonts w:ascii="宋体" w:hAnsi="宋体" w:cs="Times New Roman"/>
          <w:b/>
        </w:rPr>
      </w:pPr>
      <w:r>
        <w:rPr>
          <w:rFonts w:hint="eastAsia" w:ascii="宋体" w:hAnsi="宋体" w:cs="Times New Roman"/>
          <w:b/>
        </w:rPr>
        <w:t>附件</w:t>
      </w:r>
      <w:r>
        <w:rPr>
          <w:rFonts w:ascii="宋体" w:hAnsi="宋体" w:cs="Times New Roman"/>
          <w:b/>
        </w:rPr>
        <w:t>2</w:t>
      </w:r>
    </w:p>
    <w:p w14:paraId="27F8A3E0">
      <w:pPr>
        <w:spacing w:line="360" w:lineRule="auto"/>
        <w:jc w:val="center"/>
        <w:rPr>
          <w:rFonts w:ascii="宋体" w:hAnsi="宋体" w:cs="Times New Roman"/>
          <w:b/>
        </w:rPr>
      </w:pPr>
      <w:r>
        <w:rPr>
          <w:rFonts w:hint="eastAsia" w:ascii="宋体" w:hAnsi="宋体" w:cs="Times New Roman"/>
          <w:b/>
        </w:rPr>
        <w:t>中国智能交通协会团体标准征求意见回函表</w:t>
      </w:r>
    </w:p>
    <w:p w14:paraId="08B38D76">
      <w:pPr>
        <w:spacing w:line="360" w:lineRule="auto"/>
        <w:jc w:val="left"/>
        <w:rPr>
          <w:rFonts w:ascii="仿宋" w:hAnsi="仿宋" w:eastAsia="仿宋" w:cs="Times New Roman"/>
          <w:sz w:val="22"/>
          <w:szCs w:val="22"/>
        </w:rPr>
      </w:pPr>
      <w:r>
        <w:rPr>
          <w:rFonts w:hint="eastAsia" w:ascii="仿宋" w:hAnsi="仿宋" w:eastAsia="仿宋" w:cs="Times New Roman"/>
          <w:sz w:val="22"/>
          <w:szCs w:val="22"/>
        </w:rPr>
        <w:t xml:space="preserve">填表日期： </w:t>
      </w:r>
      <w:r>
        <w:rPr>
          <w:rFonts w:ascii="仿宋" w:hAnsi="仿宋" w:eastAsia="仿宋" w:cs="Times New Roman"/>
          <w:sz w:val="22"/>
          <w:szCs w:val="22"/>
        </w:rPr>
        <w:t xml:space="preserve">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年 </w:t>
      </w:r>
      <w:r>
        <w:rPr>
          <w:rFonts w:ascii="仿宋" w:hAnsi="仿宋" w:eastAsia="仿宋" w:cs="Times New Roman"/>
          <w:sz w:val="22"/>
          <w:szCs w:val="22"/>
        </w:rPr>
        <w:t xml:space="preserve">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月 </w:t>
      </w:r>
      <w:r>
        <w:rPr>
          <w:rFonts w:ascii="仿宋" w:hAnsi="仿宋" w:eastAsia="仿宋" w:cs="Times New Roman"/>
          <w:sz w:val="22"/>
          <w:szCs w:val="22"/>
        </w:rPr>
        <w:t xml:space="preserve">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日 </w:t>
      </w:r>
      <w:r>
        <w:rPr>
          <w:rFonts w:ascii="仿宋" w:hAnsi="仿宋" w:eastAsia="仿宋" w:cs="Times New Roman"/>
          <w:sz w:val="22"/>
          <w:szCs w:val="22"/>
        </w:rPr>
        <w:t xml:space="preserve">                                                     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共 </w:t>
      </w:r>
      <w:r>
        <w:rPr>
          <w:rFonts w:ascii="仿宋" w:hAnsi="仿宋" w:eastAsia="仿宋" w:cs="Times New Roman"/>
          <w:sz w:val="22"/>
          <w:szCs w:val="22"/>
        </w:rPr>
        <w:t xml:space="preserve">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页 </w:t>
      </w:r>
      <w:r>
        <w:rPr>
          <w:rFonts w:ascii="仿宋" w:hAnsi="仿宋" w:eastAsia="仿宋" w:cs="Times New Roman"/>
          <w:sz w:val="22"/>
          <w:szCs w:val="22"/>
        </w:rPr>
        <w:t xml:space="preserve">    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第 </w:t>
      </w:r>
      <w:r>
        <w:rPr>
          <w:rFonts w:ascii="仿宋" w:hAnsi="仿宋" w:eastAsia="仿宋" w:cs="Times New Roman"/>
          <w:sz w:val="22"/>
          <w:szCs w:val="22"/>
        </w:rPr>
        <w:t xml:space="preserve">     </w:t>
      </w:r>
      <w:r>
        <w:rPr>
          <w:rFonts w:hint="eastAsia" w:ascii="仿宋" w:hAnsi="仿宋" w:eastAsia="仿宋" w:cs="Times New Roman"/>
          <w:sz w:val="22"/>
          <w:szCs w:val="22"/>
        </w:rPr>
        <w:t>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0E2C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B46AD7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标准项目名称</w:t>
            </w:r>
          </w:p>
        </w:tc>
        <w:tc>
          <w:tcPr>
            <w:tcW w:w="11812" w:type="dxa"/>
            <w:gridSpan w:val="5"/>
            <w:vAlign w:val="center"/>
          </w:tcPr>
          <w:p w14:paraId="1179F15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乘用车自动驾驶场景复杂度评价方法</w:t>
            </w:r>
            <w:bookmarkStart w:id="0" w:name="_GoBack"/>
            <w:bookmarkEnd w:id="0"/>
          </w:p>
        </w:tc>
      </w:tr>
      <w:tr w14:paraId="6649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F96D56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单位名称</w:t>
            </w:r>
          </w:p>
        </w:tc>
        <w:tc>
          <w:tcPr>
            <w:tcW w:w="11812" w:type="dxa"/>
            <w:gridSpan w:val="5"/>
            <w:vAlign w:val="center"/>
          </w:tcPr>
          <w:p w14:paraId="388520D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（单位盖章）</w:t>
            </w:r>
          </w:p>
        </w:tc>
      </w:tr>
      <w:tr w14:paraId="14D7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245593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承办人</w:t>
            </w:r>
          </w:p>
        </w:tc>
        <w:tc>
          <w:tcPr>
            <w:tcW w:w="4724" w:type="dxa"/>
            <w:gridSpan w:val="2"/>
            <w:vAlign w:val="center"/>
          </w:tcPr>
          <w:p w14:paraId="297C8B04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9EDF1D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电话</w:t>
            </w:r>
          </w:p>
        </w:tc>
        <w:tc>
          <w:tcPr>
            <w:tcW w:w="4726" w:type="dxa"/>
            <w:gridSpan w:val="2"/>
            <w:vAlign w:val="center"/>
          </w:tcPr>
          <w:p w14:paraId="2863B9B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1E5C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124ADDA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职务</w:t>
            </w:r>
          </w:p>
        </w:tc>
        <w:tc>
          <w:tcPr>
            <w:tcW w:w="4724" w:type="dxa"/>
            <w:gridSpan w:val="2"/>
            <w:vAlign w:val="center"/>
          </w:tcPr>
          <w:p w14:paraId="672E3EB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428C6FF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电子邮箱</w:t>
            </w:r>
          </w:p>
        </w:tc>
        <w:tc>
          <w:tcPr>
            <w:tcW w:w="4726" w:type="dxa"/>
            <w:gridSpan w:val="2"/>
            <w:vAlign w:val="center"/>
          </w:tcPr>
          <w:p w14:paraId="5B6720A4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17EE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 w14:paraId="5007EAAD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序号</w:t>
            </w:r>
          </w:p>
        </w:tc>
        <w:tc>
          <w:tcPr>
            <w:tcW w:w="2362" w:type="dxa"/>
            <w:vMerge w:val="restart"/>
            <w:vAlign w:val="center"/>
          </w:tcPr>
          <w:p w14:paraId="5AC2CA5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章条编号</w:t>
            </w:r>
          </w:p>
        </w:tc>
        <w:tc>
          <w:tcPr>
            <w:tcW w:w="4724" w:type="dxa"/>
            <w:gridSpan w:val="2"/>
            <w:vAlign w:val="center"/>
          </w:tcPr>
          <w:p w14:paraId="7DD916C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意见内容</w:t>
            </w:r>
          </w:p>
        </w:tc>
        <w:tc>
          <w:tcPr>
            <w:tcW w:w="2363" w:type="dxa"/>
            <w:vMerge w:val="restart"/>
            <w:vAlign w:val="center"/>
          </w:tcPr>
          <w:p w14:paraId="0C4B28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理由和依据</w:t>
            </w:r>
          </w:p>
        </w:tc>
        <w:tc>
          <w:tcPr>
            <w:tcW w:w="2363" w:type="dxa"/>
            <w:vMerge w:val="restart"/>
            <w:vAlign w:val="center"/>
          </w:tcPr>
          <w:p w14:paraId="3A638B9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备注</w:t>
            </w:r>
          </w:p>
        </w:tc>
      </w:tr>
      <w:tr w14:paraId="23C3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2DC129C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Merge w:val="continue"/>
            <w:vAlign w:val="center"/>
          </w:tcPr>
          <w:p w14:paraId="666C75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9D2A78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原文为</w:t>
            </w:r>
          </w:p>
        </w:tc>
        <w:tc>
          <w:tcPr>
            <w:tcW w:w="2362" w:type="dxa"/>
            <w:vAlign w:val="center"/>
          </w:tcPr>
          <w:p w14:paraId="51717D9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建议修改为</w:t>
            </w:r>
          </w:p>
        </w:tc>
        <w:tc>
          <w:tcPr>
            <w:tcW w:w="2363" w:type="dxa"/>
            <w:vMerge w:val="continue"/>
            <w:vAlign w:val="center"/>
          </w:tcPr>
          <w:p w14:paraId="09EB253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CFFFE1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351B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59D5AA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0AB45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5841C9F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84ADC00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7AE6B67A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7FF3554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05E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75AB72E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E32275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51C275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41D522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33E5621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1F0972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2BAB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B0BD17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F705BA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478E9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DA8E9FD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2425507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468D095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F46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E68C5A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4737FE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1DFE412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E15F0D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AC493F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126D1EE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443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4FD31E81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1460C9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75E9D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3BB062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8E82CF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2E1199B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BD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B0EBF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FDB9EC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766C66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CD556C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F6EB41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500694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3F57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25D5BF0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29CFB4E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B618F3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8C00D7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AD09E71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05B083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</w:tbl>
    <w:p w14:paraId="7AA242F1">
      <w:pPr>
        <w:spacing w:line="360" w:lineRule="auto"/>
        <w:rPr>
          <w:rFonts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2"/>
          <w:szCs w:val="22"/>
        </w:rPr>
        <w:t>注：如所提意见篇幅不够可增加附页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30"/>
    <w:rsid w:val="00142024"/>
    <w:rsid w:val="00164E16"/>
    <w:rsid w:val="00173812"/>
    <w:rsid w:val="001F416D"/>
    <w:rsid w:val="0032402B"/>
    <w:rsid w:val="00370068"/>
    <w:rsid w:val="00562296"/>
    <w:rsid w:val="007873B6"/>
    <w:rsid w:val="00BA4127"/>
    <w:rsid w:val="00CC073F"/>
    <w:rsid w:val="00DE3DCF"/>
    <w:rsid w:val="00EE1530"/>
    <w:rsid w:val="00FA6C73"/>
    <w:rsid w:val="2DD5431C"/>
    <w:rsid w:val="4D3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rFonts w:eastAsia="微软雅黑" w:asciiTheme="minorHAnsi" w:hAnsiTheme="minorHAnsi"/>
      <w:kern w:val="0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2</Lines>
  <Paragraphs>1</Paragraphs>
  <TotalTime>1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2020-08-12T01:32:00Z</dcterms:created>
  <dc:creator>Qi Song</dc:creator>
  <cp:lastModifiedBy>赵昊</cp:lastModifiedBy>
  <dcterms:modified xsi:type="dcterms:W3CDTF">2025-10-09T03:20:51Z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eyJoZGlkIjoiMDNhNjYxNDllMjUwNWE3NzYzNGEyYWY0Zjk5Zjk4NzEiLCJ1c2VySWQiOiIzNjgzODUwNjAifQ==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EDDBF422C40B4F8C88C6A401DA8A5430_12</vt:lpwstr>
  </property>
</Properties>
</file>